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день-солидарности-борьбы-с-терроризмом"/>
    <w:p>
      <w:pPr>
        <w:pStyle w:val="Heading3"/>
      </w:pPr>
      <w:r>
        <w:t xml:space="preserve">День солидарности борьбы с терроризмом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hyperlink r:id="rId20">
        <w:r>
          <w:rPr>
            <w:rStyle w:val="Hyperlink"/>
          </w:rPr>
          <w:t xml:space="preserve">https://cloud.mail.ru/public/xmBd/Enc462HTq</w:t>
        </w:r>
      </w:hyperlink>
    </w:p>
    <w:bookmarkStart w:id="21" w:name="gtx-trans"/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http://sevbutovo.mos.ru/counter-terrorism/detail/10981818.html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counter-terrorism/detail/10981818.html" TargetMode="External" /><Relationship Type="http://schemas.openxmlformats.org/officeDocument/2006/relationships/hyperlink" Id="rId20" Target="https://cloud.mail.ru/public/xmBd/Enc462HT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butovo.mos.ru" TargetMode="External" /><Relationship Type="http://schemas.openxmlformats.org/officeDocument/2006/relationships/hyperlink" Id="rId22" Target="http://sevbutovo.mos.ru/counter-terrorism/detail/10981818.html" TargetMode="External" /><Relationship Type="http://schemas.openxmlformats.org/officeDocument/2006/relationships/hyperlink" Id="rId20" Target="https://cloud.mail.ru/public/xmBd/Enc462HT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2025-03-08T02:49:55Z</dcterms:created>
  <dcterms:modified xsi:type="dcterms:W3CDTF">2025-03-08T02:49:55Z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