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4895f705cab925b9c69b88d7a5a4431fcd5702"/>
    <w:p>
      <w:pPr>
        <w:pStyle w:val="Heading3"/>
      </w:pPr>
      <w:r>
        <w:t xml:space="preserve">4 февраля в управе района Северное Бутово состоялась лекция на тему «Телефонные мошенники.</w:t>
      </w:r>
    </w:p>
    <w:p>
      <w:pPr>
        <w:pStyle w:val="FirstParagraph"/>
      </w:pPr>
      <w:r>
        <w:t xml:space="preserve">11.02.2025</w:t>
      </w:r>
    </w:p>
    <w:p>
      <w:pPr>
        <w:pStyle w:val="BodyText"/>
      </w:pPr>
      <w:r>
        <w:t xml:space="preserve">Схемы обмана и способы защиты», которую провел наш товарищ и председатель Молодежной палаты района Черемушки Берко Владимир.</w:t>
      </w:r>
      <w:r>
        <w:br/>
      </w:r>
      <w:r>
        <w:t xml:space="preserve">На лекции рассказали как про новые и возможные способы мошенничества, так и про старые, которыми пользуются до сих пор.</w:t>
      </w:r>
      <w:r>
        <w:br/>
      </w:r>
      <w:r>
        <w:t xml:space="preserve">Распространение данной информации крайне важно и поможет в обеспечении защиты наших граждан.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http://sevbutovo.mos.ru/junior-chamber/detail/12802548.html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junior-chamber/detail/128025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junior-chamber/detail/128025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2025-02-11T13:22:09Z</dcterms:created>
  <dcterms:modified xsi:type="dcterms:W3CDTF">2025-02-11T13:22:09Z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