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проведите-лето-в-коломенском"/>
    <w:p>
      <w:pPr>
        <w:pStyle w:val="Heading3"/>
      </w:pPr>
      <w:r>
        <w:t xml:space="preserve">ПРОВЕДИТЕ ЛЕТО В КОЛОМЕНСКОМ!</w:t>
      </w:r>
    </w:p>
    <w:p>
      <w:pPr>
        <w:pStyle w:val="FirstParagraph"/>
      </w:pPr>
      <w:r>
        <w:t xml:space="preserve">29.05.2023</w:t>
      </w:r>
    </w:p>
    <w:p>
      <w:pPr>
        <w:pStyle w:val="BodyText"/>
      </w:pPr>
      <w:r>
        <w:t xml:space="preserve">Музей-заповедник «Коломенское» представляет программу летних мероприятий, которые в интерактивной форме знакомят с отечественной историей и культурой. Это не просто возможность узнать что-то новое, но и шанс погрузиться в историю Коломенского и познакомиться ближе с историческими фигурами, которые с ним связаны. Все события бесплатные и рассчитаны на семейную аудиторию.</w:t>
      </w:r>
    </w:p>
    <w:p>
      <w:pPr>
        <w:pStyle w:val="BodyText"/>
      </w:pPr>
      <w:r>
        <w:t xml:space="preserve">Марина Люльчук, директор музея-заповедника «Коломенское»:</w:t>
      </w:r>
      <w:r>
        <w:t xml:space="preserve"> </w:t>
      </w:r>
      <w:r>
        <w:rPr>
          <w:iCs/>
          <w:i/>
        </w:rPr>
        <w:t xml:space="preserve">«Прошлым летом почти каждые выходные в Коломенском проходили семейные мероприятия. Посетители смогли изучить музейные профессии, пройти масштабный квест по территории в день рождения Петра I, поучаствовать в пленэрах, поиграть в старинные игры и шахматы с настоящим гроссмейстером, посмотреть театральные представления и многое другое. К нам не только приходили соседи из близлежащих домов, но и специально приезжали из других районов Москвы. Мы получили больше 500 положительных отзывов и просьб обязательно повторить некоторые из событий. Ключевой темой мероприятий этого лета станет история музея-заповедника, который празднует столетие со дня основания. Уверена, что посетители смогут по достоинству оценить, что каждые выходные в Коломенском и дети, и взрослые смогут провести время вместе»</w:t>
      </w:r>
      <w:r>
        <w:t xml:space="preserve">.</w:t>
      </w:r>
    </w:p>
    <w:p>
      <w:pPr>
        <w:pStyle w:val="BodyText"/>
      </w:pPr>
      <w:r>
        <w:rPr>
          <w:bCs/>
          <w:b/>
        </w:rPr>
        <w:t xml:space="preserve">МАЙ</w:t>
      </w:r>
    </w:p>
    <w:p>
      <w:pPr>
        <w:pStyle w:val="BodyText"/>
      </w:pPr>
      <w:r>
        <w:t xml:space="preserve">27 мая — «Здесь. Лето в Коломенском», 28 мая — «Воздух, лето и сады». Лейтмотивом последних весенних выходных станет бережное отношение к природе и территории Коломенского, сохранение естественного и настоящего. Посетителей ждет симбиоз музыки, архитектуры и окружающей среды, а также активности, направленные на единение с природой.</w:t>
      </w:r>
    </w:p>
    <w:p>
      <w:pPr>
        <w:pStyle w:val="BodyText"/>
      </w:pPr>
      <w:r>
        <w:rPr>
          <w:bCs/>
          <w:b/>
        </w:rPr>
        <w:t xml:space="preserve">ИЮНЬ</w:t>
      </w:r>
    </w:p>
    <w:p>
      <w:pPr>
        <w:pStyle w:val="BodyText"/>
      </w:pPr>
      <w:r>
        <w:t xml:space="preserve">1 июня, в День защиты детей, в Коломенском откроется «Музейная лаборатория». Гости смогут попробовать себя в различных мастер-классах, посвященных художественным ремеслам. А еще послушать лекции из программы «Правители России в лицах» о разных исторических фигурах.</w:t>
      </w:r>
    </w:p>
    <w:p>
      <w:pPr>
        <w:pStyle w:val="BodyText"/>
      </w:pPr>
      <w:r>
        <w:t xml:space="preserve">3 июня состоятся «Исторические игры». Гости узнают, как проводили время дети знати и царские потомки. Например, юный Петр I, о чьем досуге и забавах на территории Коломенского хорошо известно. У всех будет возможность поиграть в русские народные игры, от настольных до подвижных — городков и лапты, научиться собирать бирюльки и попробовать сделать собственную бирюльку-талисман. Отдельная «дворовая» площадка будет ждать любителей советских игр, таких как вышибалы, казаки-разбойники, «кольцеброс» и др.</w:t>
      </w:r>
    </w:p>
    <w:p>
      <w:pPr>
        <w:pStyle w:val="BodyText"/>
      </w:pPr>
      <w:r>
        <w:t xml:space="preserve">На следующий день после дня рождения Петра Великого, 10 июня, состоится «День Петра I в Коломенском». Каждый желающий сможет почувствовать себя в роли первого российского императора. Полного погружения в жизнь Петра помогут достичь специальные мастер-классы и квест по территории «Коломенское Петра I». В этот же день в усадьбе Измайлово, которая по праву считается колыбелью русского мореходства, можно будет принять участие в интерактивных мастер-классах по вязанию морских узлов и созданию бумажных корабликов в различных техниках, а также в увлекательных играх и командных соревнованиях в духе петровской эпохи.</w:t>
      </w:r>
    </w:p>
    <w:p>
      <w:pPr>
        <w:pStyle w:val="BodyText"/>
      </w:pPr>
      <w:r>
        <w:t xml:space="preserve">12 июня — «День России». В праздничный день гостей ожидает музыкальная программа, мастер-классы для детей и взрослых по вышивке, ткацкому делу и украшению кокошника. За вдохновением для последнего можно сходить на изящную выставку «Кокошник. Традиции красоты», представленную во Дворце царя Алексея Михайловича. Еще будет организована зона настольных игр для создания атмосферы летнего загородного отдыха.</w:t>
      </w:r>
    </w:p>
    <w:p>
      <w:pPr>
        <w:pStyle w:val="BodyText"/>
      </w:pPr>
      <w:r>
        <w:t xml:space="preserve">24 июня состоится фестиваль «Театр. Истории и практики». Посетителей ждет насыщенная программа, включающая в себя театральные шоу, мастер-классы, игры, практикумы. Маленьких гостей ждут театры кукол, марионеток, а для взрослых посетителей будут проведены мастер-классы и занятия от спикеров и ведущих теле- и радиопередач, которые расскажут о тонкостях работы, поиске вдохновения, фишках и лайфхаках при проведении прямых эфиров и выступлений перед аудиторией. Также будут организованы мастер-классы на тему развития эмоционального интеллекта и практикум об основах сторителлинга.</w:t>
      </w:r>
    </w:p>
    <w:p>
      <w:pPr>
        <w:pStyle w:val="BodyText"/>
      </w:pPr>
      <w:r>
        <w:rPr>
          <w:bCs/>
          <w:b/>
        </w:rPr>
        <w:t xml:space="preserve">ИЮЛЬ</w:t>
      </w:r>
    </w:p>
    <w:p>
      <w:pPr>
        <w:pStyle w:val="BodyText"/>
      </w:pPr>
      <w:r>
        <w:t xml:space="preserve">1 июля в музее-заповеднике «Коломенское» пройдет ежегодный татарский праздник Сабантуй. Его название происходит из тюркских языков и означает «праздник плуга». Начало традиции праздновать окончание весенних полевых работ положил культовый обряд: люди задабривали духов плодородия, чтобы следующий год выдался урожайным.</w:t>
      </w:r>
    </w:p>
    <w:p>
      <w:pPr>
        <w:pStyle w:val="BodyText"/>
      </w:pPr>
      <w:r>
        <w:t xml:space="preserve">2 июля состоится концерт аутентичной русской народной музыки «Заповедные песни». Выступления пройдут на том же месте, где наши предки могли слушать музыку четыре века назад, — у стен церкви Вознесения, в исторических яблоневых садах. Для посетителей будет звучать традиционная русская инструментальная фолк-музыка и аутентичные песни, привезенные исследователями из этнографических экспедиций.</w:t>
      </w:r>
    </w:p>
    <w:p>
      <w:pPr>
        <w:pStyle w:val="BodyText"/>
      </w:pPr>
      <w:r>
        <w:t xml:space="preserve">8 июля, в День семьи, любви и верности, в Коломенском будет открыта арт-лаборатория. Источниками вдохновения станут архитектурные и природные памятники. Посетители смогут почувствовать себя настоящими художниками и изобразить лучшие виды музея-заповедника на холсте или бумаге в разных художественных стилях. Занятия и мастер-классы по живописи и графике подойдут всем желающим, независимо от уровня подготовки.</w:t>
      </w:r>
    </w:p>
    <w:p>
      <w:pPr>
        <w:pStyle w:val="BodyText"/>
      </w:pPr>
      <w:r>
        <w:t xml:space="preserve">8 июля в Коломенском также пройдет один из главных якутских праздников — «Ысыах». Это исконный культовый и главный праздник народа саха, олицетворяющий встречу лета и пробуждение природы.</w:t>
      </w:r>
    </w:p>
    <w:p>
      <w:pPr>
        <w:pStyle w:val="BodyText"/>
      </w:pPr>
      <w:r>
        <w:t xml:space="preserve">15 июля — «Сила слова». Царь Алексей Михайлович Романов знал иностранные языки, много писал и читал. Он уважал грамоту и образование, обладал широким кругом интересов. На мероприятии «Сила слова» гостей ждут активности от издательств, публичные чтения, литературные игры, квизы и викторины, а для самых маленьких гостей будет организована зона творчества с литературными раскрасками.</w:t>
      </w:r>
    </w:p>
    <w:p>
      <w:pPr>
        <w:pStyle w:val="BodyText"/>
      </w:pPr>
      <w:r>
        <w:t xml:space="preserve">22 июля в музее-заповеднике «Коломенское» пройдет мероприятие «Игры разумом», посвященное шахматам и другим логическим играм. Все желающие смогут проверить свои силы в любимой игре царя Алексея Михайловича и императора Петра Первого. А еще попробовать сыграть в го, нарды, шашки, крестики-нолики и многие другие логические игры.</w:t>
      </w:r>
    </w:p>
    <w:p>
      <w:pPr>
        <w:pStyle w:val="BodyText"/>
      </w:pPr>
      <w:r>
        <w:t xml:space="preserve">29 июля и 30 июля. История Коломенского — это великие архитектурные памятники, великие имена и важнейшие события истории России. Главные события четырех веков, с XVI по XX, будут представлены в спектаклях в жанре сторителлинга — от строительства церкви Вознесения Господня до съемок культового фильма Андрея Тарковского «Андрей Рублев».</w:t>
      </w:r>
    </w:p>
    <w:p>
      <w:pPr>
        <w:pStyle w:val="BodyText"/>
      </w:pPr>
      <w:r>
        <w:rPr>
          <w:bCs/>
          <w:b/>
        </w:rPr>
        <w:t xml:space="preserve">АВГУСТ</w:t>
      </w:r>
    </w:p>
    <w:p>
      <w:pPr>
        <w:pStyle w:val="BodyText"/>
      </w:pPr>
      <w:r>
        <w:t xml:space="preserve">19 и 20 августа в Коломенском пройдет Межрегиональный творческий фестиваль славянского искусства «Русское поле».</w:t>
      </w:r>
    </w:p>
    <w:p>
      <w:pPr>
        <w:pStyle w:val="BodyText"/>
      </w:pPr>
      <w:r>
        <w:t xml:space="preserve">Последние выходные лета: 26 августа — «Урожай», 27 августа — «Коломенские яблоки». Оба события станут ярким финалом лета. Посетителей музея-заповедника ожидает музыкальный фестиваль. А еще специальная фотозона, тематические мастер-классы и активности.</w:t>
      </w:r>
    </w:p>
    <w:p>
      <w:pPr>
        <w:pStyle w:val="BodyText"/>
      </w:pPr>
      <w:r>
        <w:t xml:space="preserve">Подробная программа всех мероприятий будет опубликована на сайте</w:t>
      </w:r>
      <w:r>
        <w:t xml:space="preserve"> </w:t>
      </w:r>
      <w:hyperlink r:id="rId20">
        <w:r>
          <w:rPr>
            <w:rStyle w:val="Hyperlink"/>
          </w:rPr>
          <w:t xml:space="preserve">mgomz.ru</w:t>
        </w:r>
      </w:hyperlink>
      <w:r>
        <w:t xml:space="preserve">.</w:t>
      </w:r>
    </w:p>
    <w:p>
      <w:pPr>
        <w:pStyle w:val="BodyText"/>
      </w:pPr>
      <w:r>
        <w:t xml:space="preserve">Пресс-служба МГОМЗ «Коломенское — Измайлово»</w:t>
      </w:r>
    </w:p>
    <w:p>
      <w:pPr>
        <w:pStyle w:val="BodyText"/>
      </w:pPr>
      <w:hyperlink r:id="rId21">
        <w:r>
          <w:rPr>
            <w:rStyle w:val="Hyperlink"/>
          </w:rPr>
          <w:t xml:space="preserve">prkolomenskoe@mgomz.ru</w:t>
        </w:r>
      </w:hyperlink>
      <w:r>
        <w:t xml:space="preserve">, 8 499 614 88 80, доб. 5</w:t>
      </w:r>
    </w:p>
    <w:p>
      <w:pPr>
        <w:pStyle w:val="BodyText"/>
      </w:pPr>
      <w:r>
        <w:br/>
      </w:r>
    </w:p>
    <w:p>
      <w:pPr>
        <w:pStyle w:val="BodyText"/>
      </w:pPr>
      <w:r>
        <w:t xml:space="preserve">Адрес страницы:</w:t>
      </w:r>
      <w:r>
        <w:t xml:space="preserve"> </w:t>
      </w:r>
      <w:hyperlink r:id="rId22">
        <w:r>
          <w:rPr>
            <w:rStyle w:val="Hyperlink"/>
          </w:rPr>
          <w:t xml:space="preserve">http://sevbutovo.mos.ru/presscenter/news/detail/11616211.html</w:t>
        </w:r>
      </w:hyperlink>
    </w:p>
    <w:p>
      <w:pPr>
        <w:pStyle w:val="BodyText"/>
      </w:pPr>
      <w:hyperlink r:id="rId23">
        <w:r>
          <w:rPr>
            <w:rStyle w:val="Hyperlink"/>
          </w:rPr>
          <w:t xml:space="preserve">Управа района Северное Бутово города Москвы</w:t>
        </w:r>
      </w:hyperlink>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evbutovo.mos.ru" TargetMode="External" /><Relationship Type="http://schemas.openxmlformats.org/officeDocument/2006/relationships/hyperlink" Id="rId22" Target="http://sevbutovo.mos.ru/presscenter/news/detail/11616211.html" TargetMode="External" /><Relationship Type="http://schemas.openxmlformats.org/officeDocument/2006/relationships/hyperlink" Id="rId20" Target="https://www.mgomz.ru/ru/" TargetMode="External" /><Relationship Type="http://schemas.openxmlformats.org/officeDocument/2006/relationships/hyperlink" Id="rId21" Target="mailto:prkolomenskoe@mgomz.ru" TargetMode="External" /></Relationships>
</file>

<file path=word/_rels/footnotes.xml.rels><?xml version="1.0" encoding="UTF-8"?><Relationships xmlns="http://schemas.openxmlformats.org/package/2006/relationships"><Relationship Type="http://schemas.openxmlformats.org/officeDocument/2006/relationships/hyperlink" Id="rId23" Target="http://sevbutovo.mos.ru" TargetMode="External" /><Relationship Type="http://schemas.openxmlformats.org/officeDocument/2006/relationships/hyperlink" Id="rId22" Target="http://sevbutovo.mos.ru/presscenter/news/detail/11616211.html" TargetMode="External" /><Relationship Type="http://schemas.openxmlformats.org/officeDocument/2006/relationships/hyperlink" Id="rId20" Target="https://www.mgomz.ru/ru/" TargetMode="External" /><Relationship Type="http://schemas.openxmlformats.org/officeDocument/2006/relationships/hyperlink" Id="rId21" Target="mailto:prkolomenskoe@mgomz.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2025-07-28T04:12:17Z</dcterms:created>
  <dcterms:modified xsi:type="dcterms:W3CDTF">2025-07-28T04:12:17Z</dcterms:modified>
</cp:coreProperties>
</file>

<file path=docProps/custom.xml><?xml version="1.0" encoding="utf-8"?>
<Properties xmlns="http://schemas.openxmlformats.org/officeDocument/2006/custom-properties" xmlns:vt="http://schemas.openxmlformats.org/officeDocument/2006/docPropsVTypes"/>
</file>