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e2028e24ec00c3556df3c0c4be769804a70eb7"/>
    <w:p>
      <w:pPr>
        <w:pStyle w:val="Heading3"/>
      </w:pPr>
      <w:r>
        <w:t xml:space="preserve">С 30 октября по 5 ноября проходит Неделя сохранения душевного комфорта (в честь Международной недели осведомленности о стрессе)</w:t>
      </w:r>
    </w:p>
    <w:p>
      <w:pPr>
        <w:pStyle w:val="FirstParagraph"/>
      </w:pPr>
      <w:r>
        <w:t xml:space="preserve">03.11.2023</w:t>
      </w:r>
    </w:p>
    <w:p>
      <w:pPr>
        <w:pStyle w:val="BodyText"/>
      </w:pPr>
      <w:r>
        <w:t xml:space="preserve">03.11.2023</w:t>
      </w:r>
      <w:r>
        <w:br/>
      </w: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butovo.mos.ru/www/upload/medialibrary/813/fqafqek6zob13udh5d3kgpc4vpbjyot0/msg_1001972275808_225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Душевный комфорт – это возможность жить с удовольствием, радоваться каждому дню, уметь преодолевать трудности и переживания. Это состояние умиротворения, отсутствие тревожности и волнения.</w:t>
      </w:r>
      <w:r>
        <w:br/>
      </w:r>
      <w:r>
        <w:br/>
      </w:r>
      <w:r>
        <w:t xml:space="preserve">Тревога – неотъемлемая часть нашей жизни. У каждого человека бывают моменты и ситуации, вызывающее беспокойство.</w:t>
      </w:r>
      <w:r>
        <w:br/>
      </w:r>
      <w:r>
        <w:br/>
      </w:r>
      <w:r>
        <w:t xml:space="preserve">Для того, чтобы научиться справляться с тревогой разработаны различные методы психологической коррекции, например, когнитивно-поведенческая терапия.</w:t>
      </w:r>
      <w:r>
        <w:br/>
      </w:r>
      <w:r>
        <w:br/>
      </w:r>
      <w:r>
        <w:t xml:space="preserve">Тревожность – это психологическая особенность человека. Триггеры для тревожности у всех разные.</w:t>
      </w:r>
      <w:r>
        <w:br/>
      </w:r>
      <w:r>
        <w:br/>
      </w:r>
      <w:r>
        <w:t xml:space="preserve">Главный нарушитель душевного комфорта — стресс.</w:t>
      </w:r>
      <w:r>
        <w:br/>
      </w:r>
      <w:r>
        <w:br/>
      </w:r>
      <w:r>
        <w:t xml:space="preserve">Чтобы не допустить развития негативных последствий, нужно учиться контролировать стресс. В этом помогают умеренные физические нагрузки, хобби, ограничение потребления негативной информации в интернете и СМИ, планирование дня и обращение за помощью к специалисту.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http://sevbutovo.mos.ru/presscenter/news/detail/11960421.html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butovo.mos.ru" TargetMode="External" /><Relationship Type="http://schemas.openxmlformats.org/officeDocument/2006/relationships/hyperlink" Id="rId23" Target="http://sevbutovo.mos.ru/presscenter/news/detail/119604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butovo.mos.ru" TargetMode="External" /><Relationship Type="http://schemas.openxmlformats.org/officeDocument/2006/relationships/hyperlink" Id="rId23" Target="http://sevbutovo.mos.ru/presscenter/news/detail/119604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2024-08-24T00:29:43Z</dcterms:created>
  <dcterms:modified xsi:type="dcterms:W3CDTF">2024-08-24T00:29:43Z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