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а-маршрут-165-вышли-электробусы"/>
    <w:p>
      <w:pPr>
        <w:pStyle w:val="Heading3"/>
      </w:pPr>
      <w:r>
        <w:t xml:space="preserve">На маршрут №165 вышли электробусы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rPr>
          <w:bCs/>
          <w:b/>
        </w:rPr>
        <w:t xml:space="preserve">02.12.2024</w:t>
      </w:r>
    </w:p>
    <w:p>
      <w:pPr>
        <w:pStyle w:val="BodyText"/>
      </w:pPr>
      <w:r>
        <w:t xml:space="preserve">Электробусы вышли на маршрут №165, который проходит через Северное Бутово. Об этом говорится в сообщении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столицы.</w:t>
      </w:r>
    </w:p>
    <w:p>
      <w:pPr>
        <w:pStyle w:val="BodyText"/>
      </w:pPr>
      <w:r>
        <w:t xml:space="preserve">Маршрут пролегает от Остафьевской улицы до станции метрополитена «Ясенево». Он стал электробусным с 30 ноября.</w:t>
      </w:r>
    </w:p>
    <w:p>
      <w:pPr>
        <w:pStyle w:val="BodyText"/>
      </w:pPr>
      <w:r>
        <w:t xml:space="preserve">С 1 декабря инновационный транспорт также начал обслуживать маршрут №504. На два маршрута, которые охватывают шесть районов города, в будни будут работать 11 экологичных машин.</w:t>
      </w:r>
    </w:p>
    <w:p>
      <w:pPr>
        <w:pStyle w:val="BodyText"/>
      </w:pPr>
      <w:r>
        <w:t xml:space="preserve">В салонах электробусов есть зарядные порты для гаджетов, медиаэкраны, откидные аппарели для маломобильных граждан, площадки для колясок и велосипедов.</w:t>
      </w:r>
    </w:p>
    <w:p>
      <w:pPr>
        <w:pStyle w:val="BodyText"/>
      </w:pPr>
      <w:r>
        <w:t xml:space="preserve">Ранее сообщалось, что электробусы</w:t>
      </w:r>
      <w:r>
        <w:t xml:space="preserve"> </w:t>
      </w:r>
      <w:hyperlink r:id="rId21">
        <w:r>
          <w:rPr>
            <w:rStyle w:val="Hyperlink"/>
          </w:rPr>
          <w:t xml:space="preserve">вышли</w:t>
        </w:r>
      </w:hyperlink>
      <w:r>
        <w:t xml:space="preserve"> </w:t>
      </w:r>
      <w:r>
        <w:t xml:space="preserve">на ночной маршрут Н8. Они курсируют от остановки «Остафьевская улица» до станции метро «Китай-город».</w:t>
      </w:r>
    </w:p>
    <w:p>
      <w:pPr>
        <w:pStyle w:val="BodyText"/>
      </w:pPr>
      <w:r>
        <w:t xml:space="preserve">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http://sevbutovo.mos.ru/presscenter/news/detail/12698538.html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2698538.html" TargetMode="External" /><Relationship Type="http://schemas.openxmlformats.org/officeDocument/2006/relationships/hyperlink" Id="rId21" Target="https://severnoebutovomedia.ru/news/na-nocnom-marsrute-n8-proxodyashhem-cerez-severnoe-butovo-nacali-rabotat-elektrobusy" TargetMode="External" /><Relationship Type="http://schemas.openxmlformats.org/officeDocument/2006/relationships/hyperlink" Id="rId20" Target="https://www.mos.ru/news/item/1471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2698538.html" TargetMode="External" /><Relationship Type="http://schemas.openxmlformats.org/officeDocument/2006/relationships/hyperlink" Id="rId21" Target="https://severnoebutovomedia.ru/news/na-nocnom-marsrute-n8-proxodyashhem-cerez-severnoe-butovo-nacali-rabotat-elektrobusy" TargetMode="External" /><Relationship Type="http://schemas.openxmlformats.org/officeDocument/2006/relationships/hyperlink" Id="rId20" Target="https://www.mos.ru/news/item/1471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2025-04-29T07:42:55Z</dcterms:created>
  <dcterms:modified xsi:type="dcterms:W3CDTF">2025-04-29T07:42:55Z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