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0ad8c6c09319ca96c937b74bbd28b2b2e4bbc64"/>
    <w:p>
      <w:pPr>
        <w:pStyle w:val="Heading3"/>
      </w:pPr>
      <w:r>
        <w:t xml:space="preserve">Депутат Мосгордумы проинспектировала двор в Северном Бутове</w:t>
      </w:r>
    </w:p>
    <w:p>
      <w:pPr>
        <w:pStyle w:val="FirstParagraph"/>
      </w:pPr>
      <w:r>
        <w:t xml:space="preserve">23.07.2020</w:t>
      </w:r>
    </w:p>
    <w:p>
      <w:pPr>
        <w:pStyle w:val="BodyText"/>
      </w:pPr>
      <w:r>
        <w:rPr>
          <w:bCs/>
          <w:b/>
        </w:rPr>
        <w:t xml:space="preserve">Депутат МГД Людмила Ивановна Гусева совместно с управой района Северное Бутово проверили двор по адресу: ул. Знаменские садки, д 5 к 1 и к 2. Об этом депутат сообщила в социальных сетях.</w:t>
      </w:r>
      <w:r>
        <w:br/>
      </w:r>
      <w:r>
        <w:br/>
      </w:r>
      <w:r>
        <w:t xml:space="preserve">«В прошлом году там шла реконструкция детской площадки, и мы вместе с жителями решали, каким будет наземное покрытие, где должны располагаться лавочки, качели и песочницы (</w:t>
      </w:r>
      <w:hyperlink r:id="rId20">
        <w:r>
          <w:rPr>
            <w:rStyle w:val="Hyperlink"/>
          </w:rPr>
          <w:t xml:space="preserve">https://www.facebook.com/GusevaLI.MGDuma/posts/215885..)»</w:t>
        </w:r>
      </w:hyperlink>
      <w:r>
        <w:t xml:space="preserve">, - говорится в сообщении.</w:t>
      </w:r>
      <w:r>
        <w:br/>
      </w:r>
      <w:r>
        <w:br/>
      </w:r>
      <w:r>
        <w:t xml:space="preserve">«Переговорила с жителями о результатах благоустройства двора. Попросили заменить покрытие под качелями, которое протерлось от торможения. Его в самое ближайшее время должны заменить по гарантии. В целом же жители довольны площадкой», - отметила Людмила Гусева.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http://sevbutovo.mos.ru/presscenter/news/detail/9051733.html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Северное Бутово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sevbutovo.mos.ru" TargetMode="External" /><Relationship Type="http://schemas.openxmlformats.org/officeDocument/2006/relationships/hyperlink" Id="rId21" Target="http://sevbutovo.mos.ru/presscenter/news/detail/9051733.html" TargetMode="External" /><Relationship Type="http://schemas.openxmlformats.org/officeDocument/2006/relationships/hyperlink" Id="rId20" Target="https://www.facebook.com/GusevaLI.MGDuma/posts/215885..)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sevbutovo.mos.ru" TargetMode="External" /><Relationship Type="http://schemas.openxmlformats.org/officeDocument/2006/relationships/hyperlink" Id="rId21" Target="http://sevbutovo.mos.ru/presscenter/news/detail/9051733.html" TargetMode="External" /><Relationship Type="http://schemas.openxmlformats.org/officeDocument/2006/relationships/hyperlink" Id="rId20" Target="https://www.facebook.com/GusevaLI.MGDuma/posts/215885..)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2025-05-13T11:24:09Z</dcterms:created>
  <dcterms:modified xsi:type="dcterms:W3CDTF">2025-05-13T11:24:09Z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