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dadcde2d26acbacdb94a42d5c8054cf7d5c63c"/>
    <w:p>
      <w:pPr>
        <w:pStyle w:val="Heading3"/>
      </w:pPr>
      <w:r>
        <w:t xml:space="preserve">В консультативно-диагностической поликлинике 121 можно бесплатно сдать ПЦР-анализ на коронавирусную инфекцию</w:t>
      </w:r>
    </w:p>
    <w:p>
      <w:pPr>
        <w:pStyle w:val="FirstParagraph"/>
      </w:pPr>
      <w:r>
        <w:t xml:space="preserve">27.07.2020</w:t>
      </w:r>
    </w:p>
    <w:p>
      <w:pPr>
        <w:pStyle w:val="BodyText"/>
      </w:pPr>
      <w:r>
        <w:rPr>
          <w:bCs/>
          <w:b/>
        </w:rPr>
        <w:t xml:space="preserve">Записаться на исследование можно на порталах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mos.ru</w:t>
        </w:r>
      </w:hyperlink>
      <w:r>
        <w:rPr>
          <w:bCs/>
          <w:b/>
        </w:rPr>
        <w:t xml:space="preserve">, «ЕМИАС.ИНФО», через терминал в поликлинике (при наличии прикрепления к поликлинике). ПЦР (полимеразная цепная реакция) – метод, который позволяет выявить присутствие вируса в организме. Для исследования берется мазок из носа и ротоглотки.</w:t>
      </w:r>
      <w:r>
        <w:t xml:space="preserve"> </w:t>
      </w:r>
    </w:p>
    <w:p>
      <w:pPr>
        <w:pStyle w:val="BodyText"/>
      </w:pPr>
      <w:r>
        <w:br/>
      </w:r>
      <w:r>
        <w:t xml:space="preserve">Сдать тест можно в филиалах:</w:t>
      </w:r>
      <w:r>
        <w:br/>
      </w:r>
      <w:r>
        <w:t xml:space="preserve">N 2 - ул. Веневская, д.27;</w:t>
      </w:r>
      <w:r>
        <w:br/>
      </w:r>
      <w:r>
        <w:t xml:space="preserve">N 3 - ул. 2-я Мелитопольская, д.13;</w:t>
      </w:r>
      <w:r>
        <w:br/>
      </w:r>
      <w:r>
        <w:t xml:space="preserve">N 4 - ул. Коктебельская, д.6, ст.1;</w:t>
      </w:r>
      <w:r>
        <w:br/>
      </w:r>
      <w:r>
        <w:t xml:space="preserve">N 5 - ул. Брусилова, д.15, к.2;</w:t>
      </w:r>
      <w:r>
        <w:br/>
      </w:r>
      <w:r>
        <w:t xml:space="preserve">N 6 - ул. Академика Семёнова, д.13, к.1;</w:t>
      </w:r>
      <w:r>
        <w:br/>
      </w:r>
      <w:r>
        <w:t xml:space="preserve">N 7 - ул. Ратная, д.8г;</w:t>
      </w:r>
      <w:r>
        <w:br/>
      </w:r>
      <w:r>
        <w:t xml:space="preserve">N 8 - ул. Изюмская, д.37.</w:t>
      </w:r>
      <w:r>
        <w:br/>
      </w:r>
      <w:r>
        <w:br/>
      </w:r>
      <w:r>
        <w:t xml:space="preserve">Если у вас есть московский полис ОМС, но вы не прикреплены к городской поликлинике, можно позвонить в пункт сдачи анализа в том округе, где вы проживаете, и администратор запишет вас на процедуру. Перечень организации и телефонов</w:t>
      </w:r>
      <w:r>
        <w:t xml:space="preserve"> </w:t>
      </w:r>
      <w:hyperlink r:id="rId21">
        <w:r>
          <w:rPr>
            <w:rStyle w:val="Hyperlink"/>
          </w:rPr>
          <w:t xml:space="preserve">https://mosgorzdrav.ru/covid-test</w:t>
        </w:r>
      </w:hyperlink>
      <w:r>
        <w:br/>
      </w:r>
      <w:r>
        <w:br/>
      </w:r>
      <w:r>
        <w:t xml:space="preserve">За два часа до процедуры рекомендуется не принимать пищу и не пить, а также воздержаться от курения. За 30 минут не рекомендуется жевать жвачку, рассасывать конфеты, полоскать горло, а также пользоваться спреем и каплями для носа.</w:t>
      </w:r>
      <w:r>
        <w:br/>
      </w:r>
      <w:r>
        <w:br/>
      </w:r>
      <w:r>
        <w:t xml:space="preserve">Пункты сдачи ПЦР-теста на коронавирус для пациентов работают с понедельника по пятницу с 13:00 до 17:00, в субботу и воскресенье — с 09:00 до 13:00.</w:t>
      </w:r>
      <w:r>
        <w:br/>
      </w:r>
      <w:r>
        <w:br/>
      </w:r>
      <w:r>
        <w:t xml:space="preserve">При себе необходимо иметь паспорт и полис.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http://sevbutovo.mos.ru/presscenter/news/detail/9062266.html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9062266.html" TargetMode="External" /><Relationship Type="http://schemas.openxmlformats.org/officeDocument/2006/relationships/hyperlink" Id="rId20" Target="https://vk.com/away.php?to=http%3A%2F%2Fmos.ru&amp;post=-161794598_1259&amp;cc_key=" TargetMode="External" /><Relationship Type="http://schemas.openxmlformats.org/officeDocument/2006/relationships/hyperlink" Id="rId21" Target="https://vk.com/away.php?to=https%3A%2F%2Fmosgorzdrav.ru%2Fcovid-test&amp;post=-161794598_1259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presscenter/news/detail/9062266.html" TargetMode="External" /><Relationship Type="http://schemas.openxmlformats.org/officeDocument/2006/relationships/hyperlink" Id="rId20" Target="https://vk.com/away.php?to=http%3A%2F%2Fmos.ru&amp;post=-161794598_1259&amp;cc_key=" TargetMode="External" /><Relationship Type="http://schemas.openxmlformats.org/officeDocument/2006/relationships/hyperlink" Id="rId21" Target="https://vk.com/away.php?to=https%3A%2F%2Fmosgorzdrav.ru%2Fcovid-test&amp;post=-161794598_1259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2024-03-23T01:31:56Z</dcterms:created>
  <dcterms:modified xsi:type="dcterms:W3CDTF">2024-03-23T01:31:56Z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