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2e71ce15d0f0020195e8e83a5f54f9d28d53f6"/>
    <w:p>
      <w:pPr>
        <w:pStyle w:val="Heading3"/>
      </w:pPr>
      <w:r>
        <w:t xml:space="preserve">Жители Северного Бутова взяли под опеку мужской приют в подмосковном Ожерелье</w:t>
      </w:r>
    </w:p>
    <w:p>
      <w:pPr>
        <w:pStyle w:val="FirstParagraph"/>
      </w:pPr>
      <w:r>
        <w:t xml:space="preserve">01.12.2020</w:t>
      </w:r>
    </w:p>
    <w:p>
      <w:pPr>
        <w:pStyle w:val="BodyText"/>
      </w:pPr>
      <w:r>
        <w:rPr>
          <w:bCs/>
          <w:b/>
        </w:rPr>
        <w:t xml:space="preserve">Представители прихода Храма святой великомученицы Параскевы Пятницы в Качалове побывали с очередным визитом в мужском приюте при храме святых мучениц Веры, Надежды, Любови и матери их Софии в городе Ожерелье. Социальная служба Храма в Северном Бутове собрала и передала в дар теплые вещи и продукты насельникам приюта.</w:t>
      </w:r>
    </w:p>
    <w:p>
      <w:pPr>
        <w:pStyle w:val="BodyText"/>
      </w:pPr>
      <w:r>
        <w:t xml:space="preserve">- В день памяти святителя Иоанна Златоустого, состоялась наша очередная, уже третья в этом году встреча с насельниками мужского приюта при храме святых мучениц Веры, Надежды, Любови и матери их Софии в городе Ожерелье (подробнее о приюте можно прочитать</w:t>
      </w:r>
      <w:r>
        <w:t xml:space="preserve"> </w:t>
      </w:r>
      <w:hyperlink r:id="rId20">
        <w:r>
          <w:rPr>
            <w:rStyle w:val="Hyperlink"/>
          </w:rPr>
          <w:t xml:space="preserve">здесь</w:t>
        </w:r>
      </w:hyperlink>
      <w:r>
        <w:t xml:space="preserve">). Наш приход направляет в него людей, попавших в сложную жизненную ситуацию, уже в течение нескольких лет, - сообщается на сайте Храма.</w:t>
      </w:r>
    </w:p>
    <w:p>
      <w:pPr>
        <w:pStyle w:val="BodyText"/>
      </w:pPr>
      <w:r>
        <w:t xml:space="preserve">Доставку благотворительной помощи организовали прихожане из числа жителей района Северное Бутово, отметили в Храме.</w:t>
      </w:r>
    </w:p>
    <w:p>
      <w:pPr>
        <w:pStyle w:val="BodyText"/>
      </w:pPr>
      <w:r>
        <w:t xml:space="preserve">Священник из города Ожерелье дает кров и работу тем, кому некуда больше идти, – бездомным, бывшим заключенным, просто заблудившимся в жизни людям. При храме живут уже более 70 человек. В Ожерелье Каширского района Московской области можно попасть по-разному, но прежде всего, сюда надо очень хотеть попасть. Этот город возник в советские времена вокруг поселка, обслуживающего паровозное депо. Все здесь имеет отношение к железной дороге, даже храм во имя святых Веры, Надежды, Любови и матери их Софии. Он открылся десять лет назад в аварийном здании, принадлежавшем РЖД. Его настоятель – протоиерей Сергий Пятугин – строит рядом новый, большущий храм размером с десятиэтажный дом.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http://sevbutovo.mos.ru/presscenter/news/detail/9486599.html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butovo.mos.ru" TargetMode="External" /><Relationship Type="http://schemas.openxmlformats.org/officeDocument/2006/relationships/hyperlink" Id="rId21" Target="http://sevbutovo.mos.ru/presscenter/news/detail/9486599.html" TargetMode="External" /><Relationship Type="http://schemas.openxmlformats.org/officeDocument/2006/relationships/hyperlink" Id="rId20" Target="http://www.hramsofii.ru/1socialservice/141-why-would-the-priest-breathalyz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butovo.mos.ru" TargetMode="External" /><Relationship Type="http://schemas.openxmlformats.org/officeDocument/2006/relationships/hyperlink" Id="rId21" Target="http://sevbutovo.mos.ru/presscenter/news/detail/9486599.html" TargetMode="External" /><Relationship Type="http://schemas.openxmlformats.org/officeDocument/2006/relationships/hyperlink" Id="rId20" Target="http://www.hramsofii.ru/1socialservice/141-why-would-the-priest-breathalyz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2025-01-16T20:17:44Z</dcterms:created>
  <dcterms:modified xsi:type="dcterms:W3CDTF">2025-01-16T20:17:44Z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